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Биология 5б  8.04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Позвоночные.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Внимательно прочитать текст.Стр 97-99 </w:t>
      </w: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2.На стр 99 вопросы 8,9 устно,используя текст.</w:t>
      </w: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Заполните таблицу: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3118"/>
        <w:gridCol w:w="3118"/>
        <w:gridCol w:w="3118"/>
      </w:tblGrid>
      <w:tr>
        <w:trPr>
          <w:trHeight w:hRule="atLeast" w:val="634"/>
        </w:trPr>
        <w:tc>
          <w:tcPr>
            <w:tcW w:type="dxa" w:w="3118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классы</w:t>
            </w:r>
          </w:p>
        </w:tc>
        <w:tc>
          <w:tcPr>
            <w:tcW w:type="dxa" w:w="3118"/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строения</w:t>
            </w:r>
          </w:p>
        </w:tc>
        <w:tc>
          <w:tcPr>
            <w:tcW w:type="dxa" w:w="3118"/>
          </w:tcPr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примеры</w:t>
            </w:r>
          </w:p>
        </w:tc>
      </w:tr>
      <w:tr>
        <w:tc>
          <w:tcPr>
            <w:tcW w:type="dxa" w:w="3118"/>
          </w:tcPr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fill="FFA69B" w:val="clear"/>
              </w:rPr>
              <w:t>Пример</w:t>
            </w:r>
            <w:r>
              <w:rPr>
                <w:rFonts w:ascii="Times New Roman" w:hAnsi="Times New Roman"/>
                <w:sz w:val="28"/>
              </w:rPr>
              <w:t xml:space="preserve"> :рыбы</w:t>
            </w:r>
          </w:p>
        </w:tc>
        <w:tc>
          <w:tcPr>
            <w:tcW w:type="dxa" w:w="3118"/>
          </w:tcPr>
          <w:p w14:paraId="0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живут в водной среде, тело покрыто чешуей...</w:t>
            </w:r>
          </w:p>
        </w:tc>
        <w:tc>
          <w:tcPr>
            <w:tcW w:type="dxa" w:w="3118"/>
          </w:tcPr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камбала, окунь...</w:t>
            </w:r>
          </w:p>
        </w:tc>
      </w:tr>
      <w:tr>
        <w:tc>
          <w:tcPr>
            <w:tcW w:type="dxa" w:w="3118"/>
          </w:tcPr>
          <w:p w14:paraId="0E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F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10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11000000">
      <w:pPr>
        <w:pStyle w:val="Style_1"/>
        <w:rPr>
          <w:rFonts w:ascii="Times New Roman" w:hAnsi="Times New Roman"/>
          <w:sz w:val="28"/>
        </w:rPr>
      </w:pPr>
    </w:p>
    <w:p w14:paraId="12000000">
      <w:pPr>
        <w:pStyle w:val="Style_1"/>
        <w:rPr>
          <w:rFonts w:ascii="Times New Roman" w:hAnsi="Times New Roman"/>
          <w:sz w:val="28"/>
        </w:rPr>
      </w:pPr>
    </w:p>
    <w:p w14:paraId="1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ДЗ ответить на вопросы на стр 99 с 1-7устно.</w:t>
      </w:r>
    </w:p>
    <w:p w14:paraId="14000000">
      <w:pPr>
        <w:pStyle w:val="Style_1"/>
        <w:rPr>
          <w:rFonts w:ascii="Times New Roman" w:hAnsi="Times New Roman"/>
          <w:sz w:val="28"/>
        </w:rPr>
      </w:pPr>
    </w:p>
    <w:p w14:paraId="15000000">
      <w:pPr>
        <w:pStyle w:val="Style_1"/>
        <w:rPr>
          <w:rFonts w:ascii="Times New Roman" w:hAnsi="Times New Roman"/>
          <w:sz w:val="28"/>
        </w:rPr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